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31" w:rsidRDefault="005A4131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4953" cy="1069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kursy_zdrowe_rytmy_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953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131" w:rsidRDefault="005A4131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C5036E" w:rsidRPr="00C5036E" w:rsidRDefault="00C5036E">
      <w:pPr>
        <w:rPr>
          <w:rFonts w:ascii="Times New Roman" w:hAnsi="Times New Roman" w:cs="Times New Roman"/>
          <w:b/>
          <w:sz w:val="40"/>
        </w:rPr>
      </w:pPr>
      <w:r w:rsidRPr="00C5036E">
        <w:rPr>
          <w:rFonts w:ascii="Times New Roman" w:hAnsi="Times New Roman" w:cs="Times New Roman"/>
          <w:b/>
          <w:sz w:val="40"/>
        </w:rPr>
        <w:lastRenderedPageBreak/>
        <w:t xml:space="preserve">REGULAMIN KONKURSU LITERACKIEGO </w:t>
      </w:r>
    </w:p>
    <w:p w:rsidR="00C5036E" w:rsidRPr="00C5036E" w:rsidRDefault="00597EC2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Zdrowe rymy</w:t>
      </w:r>
    </w:p>
    <w:p w:rsidR="00C5036E" w:rsidRDefault="00C5036E"/>
    <w:p w:rsidR="00C5036E" w:rsidRDefault="00C5036E" w:rsidP="00C50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Młodzieżowy Dom Kultury im. K.I. Gałczyńskiego zaprasza do wzięcia udziału w konkursie literackim pn. </w:t>
      </w:r>
      <w:r>
        <w:rPr>
          <w:b/>
          <w:bCs/>
          <w:sz w:val="23"/>
          <w:szCs w:val="23"/>
        </w:rPr>
        <w:t>„</w:t>
      </w:r>
      <w:r w:rsidR="00597EC2">
        <w:rPr>
          <w:b/>
          <w:bCs/>
          <w:sz w:val="23"/>
          <w:szCs w:val="23"/>
        </w:rPr>
        <w:t>Zdrowe rymy</w:t>
      </w:r>
      <w:r>
        <w:rPr>
          <w:b/>
          <w:bCs/>
          <w:sz w:val="23"/>
          <w:szCs w:val="23"/>
        </w:rPr>
        <w:t xml:space="preserve">” </w:t>
      </w:r>
      <w:r>
        <w:rPr>
          <w:sz w:val="23"/>
          <w:szCs w:val="23"/>
        </w:rPr>
        <w:t xml:space="preserve">– w ramach kampanii „Zdrowe żywienie = mądre myślenie” </w:t>
      </w:r>
    </w:p>
    <w:p w:rsidR="00C5036E" w:rsidRDefault="00C5036E" w:rsidP="00C5036E">
      <w:pPr>
        <w:pStyle w:val="Default"/>
        <w:rPr>
          <w:sz w:val="23"/>
          <w:szCs w:val="23"/>
        </w:rPr>
      </w:pPr>
    </w:p>
    <w:p w:rsidR="00C5036E" w:rsidRDefault="00C5036E" w:rsidP="00C503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Organizator </w:t>
      </w:r>
    </w:p>
    <w:p w:rsidR="00C5036E" w:rsidRDefault="00C5036E" w:rsidP="00C503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Młodzieżowy Dom Kultury im. K. I. Gałczyńskiego </w:t>
      </w:r>
    </w:p>
    <w:p w:rsidR="00C5036E" w:rsidRDefault="00C5036E" w:rsidP="00C503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Współorganizator </w:t>
      </w:r>
    </w:p>
    <w:p w:rsidR="00C5036E" w:rsidRDefault="00C5036E" w:rsidP="00C50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Pełnomocnik Prezydenta Miasta Krakowa ds. Rodziny </w:t>
      </w:r>
    </w:p>
    <w:p w:rsidR="00C5036E" w:rsidRDefault="00C5036E" w:rsidP="00C5036E">
      <w:pPr>
        <w:pStyle w:val="Default"/>
        <w:rPr>
          <w:sz w:val="23"/>
          <w:szCs w:val="23"/>
        </w:rPr>
      </w:pPr>
    </w:p>
    <w:p w:rsidR="00C5036E" w:rsidRDefault="00C5036E" w:rsidP="00C503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Adresat </w:t>
      </w:r>
    </w:p>
    <w:p w:rsidR="005E4456" w:rsidRDefault="00C5036E" w:rsidP="00C503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Uczniowi</w:t>
      </w:r>
      <w:r w:rsidR="005E4456">
        <w:rPr>
          <w:sz w:val="22"/>
          <w:szCs w:val="22"/>
        </w:rPr>
        <w:t>e krakowskich szkół podstawowych, zamieszkali na terenie Gminy Miejskiej Kraków,</w:t>
      </w:r>
      <w:bookmarkStart w:id="0" w:name="_GoBack"/>
      <w:bookmarkEnd w:id="0"/>
    </w:p>
    <w:p w:rsidR="00C5036E" w:rsidRDefault="00C5036E" w:rsidP="00C503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dwóch kategoriach wiekowych: </w:t>
      </w:r>
    </w:p>
    <w:p w:rsidR="00C5036E" w:rsidRDefault="00C5036E" w:rsidP="00C5036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Uczniowie klas III-IV </w:t>
      </w:r>
    </w:p>
    <w:p w:rsidR="00C5036E" w:rsidRDefault="00C5036E" w:rsidP="00C5036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Uczniowie klas V-VI</w:t>
      </w:r>
    </w:p>
    <w:p w:rsidR="00C5036E" w:rsidRPr="00C5036E" w:rsidRDefault="00C5036E" w:rsidP="00C5036E">
      <w:pPr>
        <w:pStyle w:val="Default"/>
        <w:rPr>
          <w:sz w:val="22"/>
          <w:szCs w:val="22"/>
        </w:rPr>
      </w:pPr>
    </w:p>
    <w:p w:rsidR="00C5036E" w:rsidRPr="00C5036E" w:rsidRDefault="00C5036E" w:rsidP="00C5036E">
      <w:pPr>
        <w:pStyle w:val="Default"/>
        <w:rPr>
          <w:b/>
          <w:sz w:val="22"/>
          <w:szCs w:val="22"/>
        </w:rPr>
      </w:pPr>
      <w:r w:rsidRPr="00C5036E">
        <w:rPr>
          <w:b/>
          <w:sz w:val="22"/>
          <w:szCs w:val="22"/>
        </w:rPr>
        <w:t>Cele konkursu</w:t>
      </w:r>
    </w:p>
    <w:p w:rsidR="00C5036E" w:rsidRDefault="00C5036E" w:rsidP="00C5036E">
      <w:pPr>
        <w:pStyle w:val="Default"/>
        <w:numPr>
          <w:ilvl w:val="0"/>
          <w:numId w:val="2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rozwijanie umiejętności literackich </w:t>
      </w:r>
    </w:p>
    <w:p w:rsidR="00C5036E" w:rsidRDefault="00C5036E" w:rsidP="00C5036E">
      <w:pPr>
        <w:pStyle w:val="Default"/>
        <w:numPr>
          <w:ilvl w:val="0"/>
          <w:numId w:val="2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promowanie zdrowego odżywiania wśród uczniów </w:t>
      </w:r>
    </w:p>
    <w:p w:rsidR="00C5036E" w:rsidRDefault="00C5036E" w:rsidP="00A70DF4">
      <w:pPr>
        <w:pStyle w:val="Default"/>
        <w:numPr>
          <w:ilvl w:val="0"/>
          <w:numId w:val="2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inspirowanie dzieci do aktywności twórczej </w:t>
      </w:r>
    </w:p>
    <w:p w:rsidR="00A70DF4" w:rsidRDefault="00A70DF4" w:rsidP="00A70DF4">
      <w:pPr>
        <w:pStyle w:val="Default"/>
        <w:spacing w:after="35"/>
        <w:rPr>
          <w:sz w:val="22"/>
          <w:szCs w:val="22"/>
        </w:rPr>
      </w:pPr>
    </w:p>
    <w:p w:rsidR="00A70DF4" w:rsidRDefault="00A70DF4" w:rsidP="00A70DF4">
      <w:pPr>
        <w:pStyle w:val="Default"/>
        <w:spacing w:after="35"/>
        <w:rPr>
          <w:b/>
          <w:sz w:val="22"/>
          <w:szCs w:val="22"/>
        </w:rPr>
      </w:pPr>
      <w:r w:rsidRPr="00A70DF4">
        <w:rPr>
          <w:b/>
          <w:sz w:val="22"/>
          <w:szCs w:val="22"/>
        </w:rPr>
        <w:t xml:space="preserve">Warunki uczestnictwa </w:t>
      </w:r>
    </w:p>
    <w:p w:rsidR="0042157C" w:rsidRDefault="00A70DF4" w:rsidP="0042157C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Zadaniem uczestników konkursu jest ułożenie wierszowanej rymowanki o tematyce związanej </w:t>
      </w:r>
      <w:r w:rsidR="0042157C">
        <w:rPr>
          <w:sz w:val="22"/>
          <w:szCs w:val="22"/>
        </w:rPr>
        <w:t xml:space="preserve">ze zdrowym odżywaniem. Twórczość może dotyczyć korzyści płynących z jedzenia zdrowych produktów, jak też zagrożeń, jakie czyhają na odżywiających się w sposób nieprawidłowy, itp. </w:t>
      </w:r>
    </w:p>
    <w:p w:rsidR="00A70DF4" w:rsidRPr="0042157C" w:rsidRDefault="00A70DF4" w:rsidP="0042157C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 xml:space="preserve">Uczestnicy konkursu przesyłają prace sformatowane w programie Microsoft Word 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 xml:space="preserve">Wiersz bądź </w:t>
      </w:r>
      <w:r w:rsidR="00937162">
        <w:rPr>
          <w:sz w:val="22"/>
          <w:szCs w:val="22"/>
        </w:rPr>
        <w:t>rymowanka nie może być krótszy</w:t>
      </w:r>
      <w:r w:rsidRPr="0042157C">
        <w:rPr>
          <w:sz w:val="22"/>
          <w:szCs w:val="22"/>
        </w:rPr>
        <w:t xml:space="preserve"> niż</w:t>
      </w:r>
      <w:r w:rsidR="0042157C">
        <w:rPr>
          <w:sz w:val="22"/>
          <w:szCs w:val="22"/>
        </w:rPr>
        <w:t xml:space="preserve"> cztery wersy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>Przesłane prace muszą być</w:t>
      </w:r>
      <w:r w:rsidR="0042157C">
        <w:rPr>
          <w:sz w:val="22"/>
          <w:szCs w:val="22"/>
        </w:rPr>
        <w:t xml:space="preserve"> pracami autorskimi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 xml:space="preserve">Zgłoszenie pracy do konkursu jest równoznaczne z wyrażeniem zgody na jej upublicznienie </w:t>
      </w:r>
      <w:r w:rsidR="0042157C">
        <w:rPr>
          <w:sz w:val="22"/>
          <w:szCs w:val="22"/>
        </w:rPr>
        <w:br/>
      </w:r>
      <w:r w:rsidRPr="0042157C">
        <w:rPr>
          <w:sz w:val="22"/>
          <w:szCs w:val="22"/>
        </w:rPr>
        <w:t>w celu promocji k</w:t>
      </w:r>
      <w:r w:rsidR="0042157C">
        <w:rPr>
          <w:sz w:val="22"/>
          <w:szCs w:val="22"/>
        </w:rPr>
        <w:t>onkursu (</w:t>
      </w:r>
      <w:proofErr w:type="spellStart"/>
      <w:r w:rsidR="0042157C">
        <w:rPr>
          <w:sz w:val="22"/>
          <w:szCs w:val="22"/>
        </w:rPr>
        <w:t>internet</w:t>
      </w:r>
      <w:proofErr w:type="spellEnd"/>
      <w:r w:rsidR="0042157C">
        <w:rPr>
          <w:sz w:val="22"/>
          <w:szCs w:val="22"/>
        </w:rPr>
        <w:t>, prasa, itp.)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>Do każdej pracy należy dołączyć zgody rodziców</w:t>
      </w:r>
      <w:r w:rsidR="0042157C" w:rsidRPr="0042157C">
        <w:rPr>
          <w:sz w:val="22"/>
          <w:szCs w:val="22"/>
        </w:rPr>
        <w:t>/opiekunów</w:t>
      </w:r>
      <w:r w:rsidRPr="0042157C">
        <w:rPr>
          <w:sz w:val="22"/>
          <w:szCs w:val="22"/>
        </w:rPr>
        <w:t xml:space="preserve"> na przetwarzanie danych </w:t>
      </w:r>
      <w:r w:rsidR="0042157C">
        <w:rPr>
          <w:sz w:val="22"/>
          <w:szCs w:val="22"/>
        </w:rPr>
        <w:br/>
      </w:r>
      <w:r w:rsidRPr="0042157C">
        <w:rPr>
          <w:sz w:val="22"/>
          <w:szCs w:val="22"/>
        </w:rPr>
        <w:t>i publikację</w:t>
      </w:r>
      <w:r w:rsidR="0042157C">
        <w:rPr>
          <w:sz w:val="22"/>
          <w:szCs w:val="22"/>
        </w:rPr>
        <w:t xml:space="preserve"> prac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 xml:space="preserve">Pracę przesyła nauczyciel; prace przesłane przez rodzica/ucznia nie będą brane pod uwagę </w:t>
      </w:r>
      <w:r w:rsidR="0042157C">
        <w:rPr>
          <w:sz w:val="22"/>
          <w:szCs w:val="22"/>
        </w:rPr>
        <w:br/>
      </w:r>
      <w:r w:rsidRPr="0042157C">
        <w:rPr>
          <w:sz w:val="22"/>
          <w:szCs w:val="22"/>
        </w:rPr>
        <w:t xml:space="preserve">w konkursie </w:t>
      </w:r>
    </w:p>
    <w:p w:rsid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2"/>
          <w:szCs w:val="22"/>
        </w:rPr>
        <w:t xml:space="preserve">Udział w konkursie jest równoznaczny z akceptacją regulaminu </w:t>
      </w:r>
    </w:p>
    <w:p w:rsidR="00A70DF4" w:rsidRPr="0042157C" w:rsidRDefault="00A70DF4" w:rsidP="00A70DF4">
      <w:pPr>
        <w:pStyle w:val="Default"/>
        <w:numPr>
          <w:ilvl w:val="0"/>
          <w:numId w:val="3"/>
        </w:numPr>
        <w:spacing w:after="35"/>
        <w:rPr>
          <w:sz w:val="22"/>
          <w:szCs w:val="22"/>
        </w:rPr>
      </w:pPr>
      <w:r w:rsidRPr="0042157C">
        <w:rPr>
          <w:sz w:val="23"/>
          <w:szCs w:val="23"/>
        </w:rPr>
        <w:t>Każda przesłana praca musi zawierać informacje o jej autorze: imię i nazwisko, szko</w:t>
      </w:r>
      <w:r w:rsidR="0042157C">
        <w:rPr>
          <w:sz w:val="23"/>
          <w:szCs w:val="23"/>
        </w:rPr>
        <w:t>ła</w:t>
      </w:r>
      <w:r w:rsidRPr="0042157C">
        <w:rPr>
          <w:sz w:val="23"/>
          <w:szCs w:val="23"/>
        </w:rPr>
        <w:t>, klas</w:t>
      </w:r>
      <w:r w:rsidR="0042157C">
        <w:rPr>
          <w:sz w:val="23"/>
          <w:szCs w:val="23"/>
        </w:rPr>
        <w:t>a,</w:t>
      </w:r>
      <w:r w:rsidRPr="0042157C">
        <w:rPr>
          <w:sz w:val="23"/>
          <w:szCs w:val="23"/>
        </w:rPr>
        <w:t xml:space="preserve"> imię i nazwisko nauczyciela, telefon kontaktowy </w:t>
      </w:r>
    </w:p>
    <w:p w:rsidR="0042157C" w:rsidRPr="0042157C" w:rsidRDefault="0042157C" w:rsidP="0042157C">
      <w:pPr>
        <w:pStyle w:val="Default"/>
        <w:spacing w:after="35"/>
        <w:ind w:left="720"/>
        <w:rPr>
          <w:sz w:val="22"/>
          <w:szCs w:val="22"/>
        </w:rPr>
      </w:pPr>
    </w:p>
    <w:p w:rsidR="0042157C" w:rsidRDefault="0042157C" w:rsidP="0042157C">
      <w:pPr>
        <w:pStyle w:val="Default"/>
        <w:spacing w:after="35"/>
        <w:rPr>
          <w:b/>
          <w:sz w:val="23"/>
          <w:szCs w:val="23"/>
        </w:rPr>
      </w:pPr>
      <w:r w:rsidRPr="0042157C">
        <w:rPr>
          <w:b/>
          <w:sz w:val="23"/>
          <w:szCs w:val="23"/>
        </w:rPr>
        <w:t xml:space="preserve">Terminarz </w:t>
      </w:r>
    </w:p>
    <w:p w:rsidR="0042157C" w:rsidRPr="0042157C" w:rsidRDefault="0042157C" w:rsidP="0042157C">
      <w:pPr>
        <w:pStyle w:val="Default"/>
        <w:numPr>
          <w:ilvl w:val="0"/>
          <w:numId w:val="3"/>
        </w:numPr>
        <w:spacing w:after="35"/>
        <w:rPr>
          <w:b/>
          <w:sz w:val="23"/>
          <w:szCs w:val="23"/>
        </w:rPr>
      </w:pPr>
      <w:r>
        <w:rPr>
          <w:sz w:val="22"/>
          <w:szCs w:val="22"/>
        </w:rPr>
        <w:t xml:space="preserve">Prace na konkurs należy nadsyłać pocztą elektroniczną do dnia </w:t>
      </w:r>
      <w:r w:rsidR="00B34DC1">
        <w:rPr>
          <w:b/>
          <w:sz w:val="22"/>
          <w:szCs w:val="22"/>
        </w:rPr>
        <w:t>13</w:t>
      </w:r>
      <w:r w:rsidR="00D62556">
        <w:rPr>
          <w:b/>
          <w:sz w:val="22"/>
          <w:szCs w:val="22"/>
        </w:rPr>
        <w:t xml:space="preserve"> listopada 2024</w:t>
      </w:r>
      <w:r w:rsidR="00937162" w:rsidRPr="00937162">
        <w:rPr>
          <w:b/>
          <w:sz w:val="22"/>
          <w:szCs w:val="22"/>
        </w:rPr>
        <w:t>r.</w:t>
      </w:r>
      <w:r w:rsidR="00937162">
        <w:rPr>
          <w:sz w:val="22"/>
          <w:szCs w:val="22"/>
        </w:rPr>
        <w:t xml:space="preserve">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54"/>
        <w:rPr>
          <w:sz w:val="22"/>
          <w:szCs w:val="22"/>
        </w:rPr>
      </w:pPr>
      <w:r>
        <w:rPr>
          <w:sz w:val="22"/>
          <w:szCs w:val="22"/>
        </w:rPr>
        <w:t xml:space="preserve">Adres, na który należy przesyłać prace: </w:t>
      </w:r>
      <w:r>
        <w:rPr>
          <w:color w:val="0461C1"/>
          <w:sz w:val="22"/>
          <w:szCs w:val="22"/>
        </w:rPr>
        <w:t xml:space="preserve">konkurs.mdkgal@gmail.com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54"/>
        <w:rPr>
          <w:sz w:val="22"/>
          <w:szCs w:val="22"/>
        </w:rPr>
      </w:pPr>
      <w:r>
        <w:rPr>
          <w:sz w:val="22"/>
          <w:szCs w:val="22"/>
        </w:rPr>
        <w:t>Mail powinien być zatytułowany nazwą konkursu: „</w:t>
      </w:r>
      <w:r w:rsidR="00597EC2">
        <w:rPr>
          <w:sz w:val="22"/>
          <w:szCs w:val="22"/>
        </w:rPr>
        <w:t>Zdrowe rymy</w:t>
      </w:r>
      <w:r>
        <w:rPr>
          <w:sz w:val="22"/>
          <w:szCs w:val="22"/>
        </w:rPr>
        <w:t xml:space="preserve">”  </w:t>
      </w:r>
    </w:p>
    <w:p w:rsidR="0042157C" w:rsidRDefault="0042157C" w:rsidP="0042157C">
      <w:pPr>
        <w:pStyle w:val="Default"/>
        <w:numPr>
          <w:ilvl w:val="0"/>
          <w:numId w:val="3"/>
        </w:numPr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Wyniki konkursu i termin spotkania laureatów zostaną umieszczone na stronie </w:t>
      </w:r>
      <w:r>
        <w:rPr>
          <w:color w:val="0462C1"/>
          <w:sz w:val="22"/>
          <w:szCs w:val="22"/>
        </w:rPr>
        <w:t xml:space="preserve">www.mdkgal.edu.pl </w:t>
      </w:r>
    </w:p>
    <w:p w:rsidR="0042157C" w:rsidRDefault="0042157C" w:rsidP="0042157C">
      <w:pPr>
        <w:pStyle w:val="Default"/>
        <w:rPr>
          <w:color w:val="0462C1"/>
          <w:sz w:val="22"/>
          <w:szCs w:val="22"/>
        </w:rPr>
      </w:pPr>
    </w:p>
    <w:p w:rsidR="0042157C" w:rsidRDefault="0042157C" w:rsidP="0042157C">
      <w:pPr>
        <w:pStyle w:val="Default"/>
        <w:rPr>
          <w:color w:val="0462C1"/>
          <w:sz w:val="22"/>
          <w:szCs w:val="22"/>
        </w:rPr>
      </w:pPr>
    </w:p>
    <w:p w:rsidR="00597EC2" w:rsidRDefault="00597EC2" w:rsidP="0042157C">
      <w:pPr>
        <w:pStyle w:val="Default"/>
        <w:rPr>
          <w:b/>
          <w:bCs/>
          <w:sz w:val="22"/>
          <w:szCs w:val="22"/>
        </w:rPr>
      </w:pPr>
    </w:p>
    <w:p w:rsidR="0042157C" w:rsidRDefault="0042157C" w:rsidP="0042157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 ogólne </w:t>
      </w:r>
    </w:p>
    <w:p w:rsidR="00937162" w:rsidRDefault="00937162" w:rsidP="0042157C">
      <w:pPr>
        <w:pStyle w:val="Default"/>
        <w:rPr>
          <w:sz w:val="22"/>
          <w:szCs w:val="22"/>
        </w:rPr>
      </w:pPr>
    </w:p>
    <w:p w:rsidR="0042157C" w:rsidRDefault="0042157C" w:rsidP="0042157C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 Decyzja jury konkursu jest ostateczna i niepodważalna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Podczas wernisażu laureaci nagród będą proszeni i odczytanie swoich utworów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 Wernisaż będzie fotografowany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 Sprawy nieujęte w regulaminie oraz kwestie sporne rozstrzyga ostatecznie organizator </w:t>
      </w:r>
    </w:p>
    <w:p w:rsidR="0042157C" w:rsidRDefault="0042157C" w:rsidP="0042157C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 Odbiorcą danych osobowych laureatów konkursu będzie Urząd Miasta Kr</w:t>
      </w:r>
      <w:r w:rsidR="00937162">
        <w:rPr>
          <w:sz w:val="22"/>
          <w:szCs w:val="22"/>
        </w:rPr>
        <w:t xml:space="preserve">akowa, Wydział </w:t>
      </w:r>
      <w:r>
        <w:rPr>
          <w:sz w:val="22"/>
          <w:szCs w:val="22"/>
        </w:rPr>
        <w:t xml:space="preserve">Polityki Społecznej i Zdrowia, Referat ds. Rodziny </w:t>
      </w:r>
    </w:p>
    <w:p w:rsidR="0042157C" w:rsidRPr="00937162" w:rsidRDefault="0042157C" w:rsidP="0042157C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Szczegółowych informacji udziela Marlena Kruk tel. </w:t>
      </w:r>
      <w:r w:rsidRPr="00937162">
        <w:rPr>
          <w:sz w:val="22"/>
          <w:szCs w:val="22"/>
        </w:rPr>
        <w:t xml:space="preserve">12 655 07 19 wew. 22 </w:t>
      </w:r>
    </w:p>
    <w:p w:rsidR="0042157C" w:rsidRDefault="0042157C" w:rsidP="00A70DF4">
      <w:pPr>
        <w:pStyle w:val="Default"/>
        <w:spacing w:after="35"/>
        <w:rPr>
          <w:b/>
          <w:sz w:val="22"/>
          <w:szCs w:val="22"/>
        </w:rPr>
        <w:sectPr w:rsidR="004215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57C" w:rsidRPr="005E3D59" w:rsidRDefault="0042157C" w:rsidP="0042157C">
      <w:pPr>
        <w:pStyle w:val="Default"/>
        <w:rPr>
          <w:b/>
          <w:bCs/>
          <w:sz w:val="22"/>
          <w:szCs w:val="22"/>
        </w:rPr>
      </w:pPr>
      <w:r w:rsidRPr="005E3D59">
        <w:rPr>
          <w:b/>
          <w:bCs/>
          <w:sz w:val="22"/>
          <w:szCs w:val="22"/>
        </w:rPr>
        <w:lastRenderedPageBreak/>
        <w:t xml:space="preserve">OŚWIADCZENIE    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5B1A7F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Oświadczam, że wyrażam zgodę na przetwarzanie danych osobowych mojego dziecka </w:t>
      </w:r>
    </w:p>
    <w:p w:rsidR="005B1A7F" w:rsidRDefault="005B1A7F" w:rsidP="0042157C">
      <w:pPr>
        <w:pStyle w:val="Default"/>
        <w:rPr>
          <w:sz w:val="22"/>
          <w:szCs w:val="22"/>
        </w:rPr>
      </w:pPr>
    </w:p>
    <w:p w:rsidR="0042157C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………………………………………………………………………………………..</w:t>
      </w:r>
      <w:r w:rsidRPr="005E3D59">
        <w:rPr>
          <w:sz w:val="22"/>
          <w:szCs w:val="22"/>
        </w:rPr>
        <w:t xml:space="preserve">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dla celów niniejszego konkursu.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........................................................ </w:t>
      </w:r>
    </w:p>
    <w:p w:rsidR="0042157C" w:rsidRPr="005E3D59" w:rsidRDefault="0042157C" w:rsidP="0042157C">
      <w:pPr>
        <w:pStyle w:val="Default"/>
        <w:rPr>
          <w:sz w:val="16"/>
          <w:szCs w:val="16"/>
        </w:rPr>
      </w:pPr>
      <w:r w:rsidRPr="005E3D59">
        <w:rPr>
          <w:sz w:val="16"/>
          <w:szCs w:val="16"/>
        </w:rPr>
        <w:t xml:space="preserve">(podpis osoby dorosłej lub opiekuna)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42157C" w:rsidRPr="005E3D59" w:rsidRDefault="0042157C" w:rsidP="0042157C">
      <w:pPr>
        <w:pStyle w:val="Default"/>
        <w:jc w:val="both"/>
        <w:rPr>
          <w:sz w:val="22"/>
          <w:szCs w:val="22"/>
        </w:rPr>
      </w:pPr>
      <w:r w:rsidRPr="005E3D59">
        <w:rPr>
          <w:sz w:val="22"/>
          <w:szCs w:val="22"/>
        </w:rPr>
        <w:t>Administratorem danych osobowych zbieranych od uczestników konkursu jest Młodzieżowy Dom Kultury im</w:t>
      </w:r>
      <w:r>
        <w:rPr>
          <w:sz w:val="22"/>
          <w:szCs w:val="22"/>
        </w:rPr>
        <w:t>. </w:t>
      </w:r>
      <w:r w:rsidRPr="005E3D59">
        <w:rPr>
          <w:sz w:val="22"/>
          <w:szCs w:val="22"/>
        </w:rPr>
        <w:t xml:space="preserve">K. I. Gałczyńskiego z siedzibą w Krakowie. Przetwarzanie danych osobowych odbywać się będzie na zasadach przewidzianych w przepisach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 Podanie danych osobowych ma charakter dobrowolny, ale jest niezbędne do udziału w konkursie. </w:t>
      </w:r>
    </w:p>
    <w:p w:rsidR="0042157C" w:rsidRPr="005E3D59" w:rsidRDefault="0042157C" w:rsidP="0042157C">
      <w:pPr>
        <w:pStyle w:val="Default"/>
        <w:jc w:val="both"/>
        <w:rPr>
          <w:sz w:val="22"/>
          <w:szCs w:val="22"/>
        </w:rPr>
      </w:pP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Osobom, które podają dane osobowe, przysługuje prawo do: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a) dostępu do swoich danych osobowych,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b) poprawiania danych osobowych.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c) usunięcia danych osobowych </w:t>
      </w:r>
    </w:p>
    <w:p w:rsidR="0042157C" w:rsidRPr="005E3D59" w:rsidRDefault="0042157C" w:rsidP="0042157C">
      <w:pPr>
        <w:pStyle w:val="Default"/>
        <w:rPr>
          <w:b/>
          <w:bCs/>
          <w:sz w:val="22"/>
          <w:szCs w:val="22"/>
        </w:rPr>
      </w:pPr>
    </w:p>
    <w:p w:rsidR="0042157C" w:rsidRDefault="0042157C" w:rsidP="0042157C">
      <w:pPr>
        <w:pStyle w:val="Default"/>
        <w:rPr>
          <w:b/>
          <w:bCs/>
          <w:sz w:val="22"/>
          <w:szCs w:val="22"/>
        </w:rPr>
      </w:pPr>
    </w:p>
    <w:p w:rsidR="0042157C" w:rsidRPr="005E3D59" w:rsidRDefault="0042157C" w:rsidP="0042157C">
      <w:pPr>
        <w:pStyle w:val="Default"/>
        <w:rPr>
          <w:b/>
          <w:bCs/>
          <w:sz w:val="22"/>
          <w:szCs w:val="22"/>
        </w:rPr>
      </w:pPr>
      <w:r w:rsidRPr="005E3D59">
        <w:rPr>
          <w:b/>
          <w:bCs/>
          <w:sz w:val="22"/>
          <w:szCs w:val="22"/>
        </w:rPr>
        <w:t xml:space="preserve">OŚWIADCZENIE </w:t>
      </w: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42157C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>Oświadczam, że moje dziecko jest autorką/em przesłanych prac i wyrażam zgodę na ich bezpłatne publikowanie w celach realizacji i promocji konkursu literackiego „</w:t>
      </w:r>
      <w:r w:rsidR="005B1A7F">
        <w:rPr>
          <w:sz w:val="22"/>
          <w:szCs w:val="22"/>
        </w:rPr>
        <w:t>Owocowe rymowanki</w:t>
      </w:r>
      <w:r w:rsidRPr="005E3D59">
        <w:rPr>
          <w:sz w:val="22"/>
          <w:szCs w:val="22"/>
        </w:rPr>
        <w:t xml:space="preserve">” </w:t>
      </w:r>
    </w:p>
    <w:p w:rsidR="005B1A7F" w:rsidRPr="005E3D59" w:rsidRDefault="005B1A7F" w:rsidP="0042157C">
      <w:pPr>
        <w:pStyle w:val="Default"/>
        <w:rPr>
          <w:sz w:val="22"/>
          <w:szCs w:val="22"/>
        </w:rPr>
      </w:pPr>
    </w:p>
    <w:p w:rsidR="0042157C" w:rsidRPr="005E3D59" w:rsidRDefault="0042157C" w:rsidP="0042157C">
      <w:pPr>
        <w:pStyle w:val="Default"/>
        <w:rPr>
          <w:sz w:val="22"/>
          <w:szCs w:val="22"/>
        </w:rPr>
      </w:pPr>
      <w:r w:rsidRPr="005E3D59">
        <w:rPr>
          <w:sz w:val="22"/>
          <w:szCs w:val="22"/>
        </w:rPr>
        <w:t xml:space="preserve">............................................................. </w:t>
      </w:r>
    </w:p>
    <w:p w:rsidR="0042157C" w:rsidRPr="005E3D59" w:rsidRDefault="0042157C" w:rsidP="0042157C">
      <w:pPr>
        <w:pStyle w:val="Default"/>
        <w:rPr>
          <w:sz w:val="16"/>
          <w:szCs w:val="16"/>
        </w:rPr>
      </w:pPr>
      <w:r w:rsidRPr="005E3D59">
        <w:rPr>
          <w:sz w:val="16"/>
          <w:szCs w:val="16"/>
        </w:rPr>
        <w:t xml:space="preserve">(podpis osoby dorosłej lub opiekuna) </w:t>
      </w:r>
    </w:p>
    <w:p w:rsidR="0042157C" w:rsidRPr="005E3D59" w:rsidRDefault="0042157C" w:rsidP="0042157C">
      <w:pPr>
        <w:pStyle w:val="Default"/>
        <w:rPr>
          <w:b/>
          <w:bCs/>
          <w:sz w:val="22"/>
          <w:szCs w:val="22"/>
        </w:rPr>
      </w:pPr>
    </w:p>
    <w:p w:rsidR="0042157C" w:rsidRDefault="0042157C" w:rsidP="0042157C">
      <w:pPr>
        <w:pStyle w:val="Default"/>
        <w:rPr>
          <w:b/>
          <w:sz w:val="22"/>
        </w:rPr>
      </w:pPr>
    </w:p>
    <w:p w:rsidR="0042157C" w:rsidRDefault="0042157C" w:rsidP="0042157C">
      <w:pPr>
        <w:pStyle w:val="Default"/>
        <w:rPr>
          <w:b/>
          <w:sz w:val="22"/>
        </w:rPr>
      </w:pPr>
    </w:p>
    <w:p w:rsidR="0042157C" w:rsidRPr="005E3D59" w:rsidRDefault="0042157C" w:rsidP="0042157C">
      <w:pPr>
        <w:pStyle w:val="Default"/>
        <w:rPr>
          <w:b/>
          <w:sz w:val="22"/>
        </w:rPr>
      </w:pPr>
      <w:r w:rsidRPr="005E3D59">
        <w:rPr>
          <w:b/>
          <w:sz w:val="22"/>
        </w:rPr>
        <w:t>OŚWIADCZENIE</w:t>
      </w:r>
    </w:p>
    <w:p w:rsidR="0042157C" w:rsidRPr="005E3D59" w:rsidRDefault="0042157C" w:rsidP="0042157C">
      <w:pPr>
        <w:pStyle w:val="Default"/>
        <w:rPr>
          <w:b/>
          <w:sz w:val="22"/>
        </w:rPr>
      </w:pPr>
      <w:r w:rsidRPr="005E3D59">
        <w:rPr>
          <w:b/>
          <w:sz w:val="22"/>
        </w:rPr>
        <w:t xml:space="preserve"> </w:t>
      </w:r>
    </w:p>
    <w:p w:rsidR="0042157C" w:rsidRPr="005E3D59" w:rsidRDefault="0042157C" w:rsidP="0042157C">
      <w:pPr>
        <w:pStyle w:val="Default"/>
        <w:rPr>
          <w:sz w:val="22"/>
        </w:rPr>
      </w:pPr>
      <w:r w:rsidRPr="005E3D59">
        <w:rPr>
          <w:sz w:val="22"/>
        </w:rPr>
        <w:t>Oświadczam, że wyrażam zgodę na publikację wizerunku mojego dziecka na potrzeby realizacji i promocji konkursu literackiego „</w:t>
      </w:r>
      <w:r w:rsidR="005B1A7F">
        <w:rPr>
          <w:sz w:val="22"/>
        </w:rPr>
        <w:t>Owocowe rymowanki</w:t>
      </w:r>
      <w:r w:rsidRPr="005E3D59">
        <w:rPr>
          <w:sz w:val="22"/>
        </w:rPr>
        <w:t xml:space="preserve">” </w:t>
      </w:r>
    </w:p>
    <w:p w:rsidR="0042157C" w:rsidRPr="005E3D59" w:rsidRDefault="0042157C" w:rsidP="0042157C">
      <w:pPr>
        <w:pStyle w:val="Default"/>
        <w:rPr>
          <w:sz w:val="22"/>
        </w:rPr>
      </w:pPr>
    </w:p>
    <w:p w:rsidR="0042157C" w:rsidRPr="005E3D59" w:rsidRDefault="0042157C" w:rsidP="0042157C">
      <w:pPr>
        <w:pStyle w:val="Default"/>
        <w:rPr>
          <w:sz w:val="22"/>
        </w:rPr>
      </w:pPr>
      <w:r w:rsidRPr="005E3D59">
        <w:rPr>
          <w:sz w:val="22"/>
        </w:rPr>
        <w:t xml:space="preserve">............................................................. </w:t>
      </w:r>
    </w:p>
    <w:p w:rsidR="0042157C" w:rsidRPr="005E3D59" w:rsidRDefault="0042157C" w:rsidP="0042157C">
      <w:pPr>
        <w:pStyle w:val="Default"/>
        <w:rPr>
          <w:sz w:val="18"/>
        </w:rPr>
      </w:pPr>
      <w:r w:rsidRPr="005E3D59">
        <w:rPr>
          <w:sz w:val="18"/>
        </w:rPr>
        <w:t>(podpis osoby dorosłej lub opiekuna)</w:t>
      </w:r>
    </w:p>
    <w:p w:rsidR="0042157C" w:rsidRPr="005E3D59" w:rsidRDefault="0042157C" w:rsidP="0042157C">
      <w:pPr>
        <w:pStyle w:val="Default"/>
      </w:pPr>
    </w:p>
    <w:p w:rsidR="0042157C" w:rsidRPr="005E3D59" w:rsidRDefault="0042157C" w:rsidP="0042157C">
      <w:pPr>
        <w:pStyle w:val="Default"/>
        <w:rPr>
          <w:sz w:val="22"/>
          <w:szCs w:val="22"/>
        </w:rPr>
      </w:pPr>
    </w:p>
    <w:p w:rsidR="0042157C" w:rsidRPr="005E3D59" w:rsidRDefault="0042157C" w:rsidP="0042157C">
      <w:pPr>
        <w:jc w:val="both"/>
        <w:rPr>
          <w:rFonts w:ascii="Times New Roman" w:hAnsi="Times New Roman" w:cs="Times New Roman"/>
        </w:rPr>
      </w:pPr>
      <w:r w:rsidRPr="005E3D59">
        <w:rPr>
          <w:rFonts w:ascii="Times New Roman" w:hAnsi="Times New Roman" w:cs="Times New Roman"/>
        </w:rPr>
        <w:t>Podstawa prawna: rozporządzenie Parlamentu Europejskiego i Rady (UE) 2016/679 z 27 kwietnia 2016 r. w</w:t>
      </w:r>
      <w:r>
        <w:rPr>
          <w:rFonts w:ascii="Times New Roman" w:hAnsi="Times New Roman" w:cs="Times New Roman"/>
        </w:rPr>
        <w:t> </w:t>
      </w:r>
      <w:r w:rsidRPr="005E3D59">
        <w:rPr>
          <w:rFonts w:ascii="Times New Roman" w:hAnsi="Times New Roman" w:cs="Times New Roman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A70DF4" w:rsidRPr="00A70DF4" w:rsidRDefault="00A70DF4" w:rsidP="00A70DF4">
      <w:pPr>
        <w:pStyle w:val="Default"/>
        <w:spacing w:after="35"/>
        <w:rPr>
          <w:b/>
          <w:sz w:val="22"/>
          <w:szCs w:val="22"/>
        </w:rPr>
      </w:pPr>
    </w:p>
    <w:sectPr w:rsidR="00A70DF4" w:rsidRPr="00A70DF4" w:rsidSect="00C77B4E">
      <w:pgSz w:w="11906" w:h="16838" w:code="9"/>
      <w:pgMar w:top="1841" w:right="995" w:bottom="1364" w:left="120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6EF"/>
    <w:multiLevelType w:val="hybridMultilevel"/>
    <w:tmpl w:val="B448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D5A"/>
    <w:multiLevelType w:val="hybridMultilevel"/>
    <w:tmpl w:val="9936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955"/>
    <w:multiLevelType w:val="hybridMultilevel"/>
    <w:tmpl w:val="6742B98A"/>
    <w:lvl w:ilvl="0" w:tplc="6616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70522"/>
    <w:multiLevelType w:val="hybridMultilevel"/>
    <w:tmpl w:val="17EC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E"/>
    <w:rsid w:val="0042157C"/>
    <w:rsid w:val="00497B9A"/>
    <w:rsid w:val="00597EC2"/>
    <w:rsid w:val="005A4131"/>
    <w:rsid w:val="005B1A7F"/>
    <w:rsid w:val="005E4456"/>
    <w:rsid w:val="008613B7"/>
    <w:rsid w:val="00937162"/>
    <w:rsid w:val="00A243A5"/>
    <w:rsid w:val="00A70DF4"/>
    <w:rsid w:val="00B34DC1"/>
    <w:rsid w:val="00C5036E"/>
    <w:rsid w:val="00D62556"/>
    <w:rsid w:val="00F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C05"/>
  <w15:chartTrackingRefBased/>
  <w15:docId w15:val="{1BF7CC8E-FDEF-4686-BE52-55A4890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0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1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1A36-D681-4E9F-B138-064D8DDD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MarlenaKruk</dc:creator>
  <cp:keywords/>
  <dc:description/>
  <cp:lastModifiedBy>Bożena</cp:lastModifiedBy>
  <cp:revision>4</cp:revision>
  <dcterms:created xsi:type="dcterms:W3CDTF">2024-09-20T13:49:00Z</dcterms:created>
  <dcterms:modified xsi:type="dcterms:W3CDTF">2024-09-24T06:51:00Z</dcterms:modified>
</cp:coreProperties>
</file>